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F5" w:rsidRPr="001F246D" w:rsidRDefault="00AC58F5" w:rsidP="00AC58F5">
      <w:pPr>
        <w:pStyle w:val="Title"/>
        <w:rPr>
          <w:rFonts w:eastAsia="Times New Roman"/>
          <w:b/>
          <w:sz w:val="28"/>
          <w:lang w:eastAsia="en-GB"/>
        </w:rPr>
      </w:pPr>
      <w:r w:rsidRPr="001F246D">
        <w:rPr>
          <w:rFonts w:eastAsia="Times New Roman"/>
          <w:b/>
          <w:sz w:val="28"/>
          <w:lang w:eastAsia="en-GB"/>
        </w:rPr>
        <w:t xml:space="preserve">Privacy Notice </w:t>
      </w:r>
      <w:r w:rsidR="0050212E" w:rsidRPr="001F246D">
        <w:rPr>
          <w:rFonts w:eastAsia="Times New Roman"/>
          <w:b/>
          <w:sz w:val="28"/>
          <w:lang w:eastAsia="en-GB"/>
        </w:rPr>
        <w:t xml:space="preserve">for </w:t>
      </w:r>
      <w:r w:rsidR="00A901B3">
        <w:rPr>
          <w:rFonts w:eastAsia="Times New Roman"/>
          <w:b/>
          <w:sz w:val="28"/>
          <w:lang w:eastAsia="en-GB"/>
        </w:rPr>
        <w:t>Tuition Fee Refund and Liability Reduction Applications</w:t>
      </w:r>
    </w:p>
    <w:p w:rsidR="00AC58F5" w:rsidRPr="001F246D" w:rsidRDefault="00AC58F5" w:rsidP="00484808">
      <w:pPr>
        <w:spacing w:after="120" w:line="270" w:lineRule="atLeast"/>
        <w:rPr>
          <w:rFonts w:ascii="Arial" w:eastAsia="Times New Roman" w:hAnsi="Arial" w:cs="Arial"/>
          <w:b/>
          <w:bCs/>
          <w:lang w:eastAsia="en-GB"/>
        </w:rPr>
      </w:pPr>
      <w:r w:rsidRPr="001F246D">
        <w:rPr>
          <w:rFonts w:ascii="Arial" w:eastAsia="Times New Roman" w:hAnsi="Arial" w:cs="Arial"/>
          <w:b/>
          <w:bCs/>
          <w:lang w:eastAsia="en-GB"/>
        </w:rPr>
        <w:t>Your Personal Data</w:t>
      </w:r>
    </w:p>
    <w:p w:rsidR="00AC58F5" w:rsidRPr="001F246D" w:rsidRDefault="0002462F" w:rsidP="00484808">
      <w:pPr>
        <w:spacing w:after="120" w:line="270" w:lineRule="atLeast"/>
        <w:rPr>
          <w:rFonts w:ascii="Arial" w:eastAsia="Times New Roman" w:hAnsi="Arial" w:cs="Arial"/>
          <w:bCs/>
          <w:i/>
          <w:lang w:eastAsia="en-GB"/>
        </w:rPr>
      </w:pPr>
      <w:r w:rsidRPr="001F246D">
        <w:rPr>
          <w:rFonts w:ascii="Arial" w:eastAsia="Times New Roman" w:hAnsi="Arial" w:cs="Arial"/>
          <w:b/>
          <w:bCs/>
          <w:i/>
          <w:lang w:eastAsia="en-GB"/>
        </w:rPr>
        <w:t>The University of Glasgow</w:t>
      </w:r>
      <w:r w:rsidRPr="001F246D">
        <w:rPr>
          <w:rFonts w:ascii="Arial" w:eastAsia="Times New Roman" w:hAnsi="Arial" w:cs="Arial"/>
          <w:i/>
          <w:lang w:eastAsia="en-GB"/>
        </w:rPr>
        <w:t xml:space="preserve"> will be what’s known as the ‘Data Controller’ of your personal data processed in relation to </w:t>
      </w:r>
      <w:r w:rsidR="0050212E" w:rsidRPr="00217F23">
        <w:rPr>
          <w:rFonts w:ascii="Arial" w:eastAsia="Times New Roman" w:hAnsi="Arial" w:cs="Arial"/>
          <w:bCs/>
          <w:i/>
          <w:lang w:eastAsia="en-GB"/>
        </w:rPr>
        <w:t>applications for</w:t>
      </w:r>
      <w:r w:rsidR="00217F23">
        <w:rPr>
          <w:rFonts w:ascii="Arial" w:eastAsia="Times New Roman" w:hAnsi="Arial" w:cs="Arial"/>
          <w:bCs/>
          <w:i/>
          <w:lang w:eastAsia="en-GB"/>
        </w:rPr>
        <w:t xml:space="preserve"> </w:t>
      </w:r>
      <w:r w:rsidR="005B5C8B">
        <w:rPr>
          <w:rFonts w:ascii="Arial" w:eastAsia="Times New Roman" w:hAnsi="Arial" w:cs="Arial"/>
          <w:bCs/>
          <w:i/>
          <w:lang w:eastAsia="en-GB"/>
        </w:rPr>
        <w:t xml:space="preserve">a </w:t>
      </w:r>
      <w:r w:rsidR="00217F23">
        <w:rPr>
          <w:rFonts w:ascii="Arial" w:eastAsia="Times New Roman" w:hAnsi="Arial" w:cs="Arial"/>
          <w:bCs/>
          <w:i/>
          <w:lang w:eastAsia="en-GB"/>
        </w:rPr>
        <w:t>tuition fee refund or liability reduction</w:t>
      </w:r>
      <w:r w:rsidR="0050212E" w:rsidRPr="001F246D">
        <w:rPr>
          <w:rFonts w:ascii="Arial" w:eastAsia="Times New Roman" w:hAnsi="Arial" w:cs="Arial"/>
          <w:bCs/>
          <w:lang w:eastAsia="en-GB"/>
        </w:rPr>
        <w:t xml:space="preserve">. </w:t>
      </w:r>
      <w:r w:rsidRPr="001F246D">
        <w:rPr>
          <w:rFonts w:ascii="Arial" w:eastAsia="Times New Roman" w:hAnsi="Arial" w:cs="Arial"/>
          <w:bCs/>
          <w:i/>
          <w:lang w:eastAsia="en-GB"/>
        </w:rPr>
        <w:t xml:space="preserve">This privacy notice will explain how The University of Glasgow will process your personal </w:t>
      </w:r>
      <w:r w:rsidR="00E5284C" w:rsidRPr="001F246D">
        <w:rPr>
          <w:rFonts w:ascii="Arial" w:eastAsia="Times New Roman" w:hAnsi="Arial" w:cs="Arial"/>
          <w:bCs/>
          <w:i/>
          <w:lang w:eastAsia="en-GB"/>
        </w:rPr>
        <w:t>data.</w:t>
      </w:r>
    </w:p>
    <w:p w:rsidR="00AC58F5" w:rsidRPr="001F246D" w:rsidRDefault="00AC58F5" w:rsidP="00A531B6">
      <w:pPr>
        <w:spacing w:before="100" w:beforeAutospacing="1" w:after="120" w:line="270" w:lineRule="atLeast"/>
        <w:rPr>
          <w:rFonts w:ascii="Arial" w:eastAsia="Times New Roman" w:hAnsi="Arial" w:cs="Arial"/>
          <w:lang w:eastAsia="en-GB"/>
        </w:rPr>
      </w:pPr>
      <w:r w:rsidRPr="001F246D">
        <w:rPr>
          <w:rFonts w:ascii="Arial" w:eastAsia="Times New Roman" w:hAnsi="Arial" w:cs="Arial"/>
          <w:b/>
          <w:bCs/>
          <w:lang w:eastAsia="en-GB"/>
        </w:rPr>
        <w:t>Why we need it</w:t>
      </w:r>
    </w:p>
    <w:p w:rsidR="00AC58F5" w:rsidRDefault="00785FED" w:rsidP="00A531B6">
      <w:pPr>
        <w:spacing w:before="100" w:beforeAutospacing="1" w:after="120" w:line="270" w:lineRule="atLeast"/>
        <w:rPr>
          <w:rFonts w:ascii="Arial" w:eastAsia="Times New Roman" w:hAnsi="Arial" w:cs="Arial"/>
          <w:i/>
          <w:lang w:eastAsia="en-GB"/>
        </w:rPr>
      </w:pPr>
      <w:r w:rsidRPr="001F246D">
        <w:rPr>
          <w:rFonts w:ascii="Arial" w:eastAsia="Times New Roman" w:hAnsi="Arial" w:cs="Arial"/>
          <w:i/>
          <w:lang w:eastAsia="en-GB"/>
        </w:rPr>
        <w:t>We are collecting your</w:t>
      </w:r>
      <w:r w:rsidR="00AC58F5" w:rsidRPr="001F246D">
        <w:rPr>
          <w:rFonts w:ascii="Arial" w:eastAsia="Times New Roman" w:hAnsi="Arial" w:cs="Arial"/>
          <w:i/>
          <w:lang w:eastAsia="en-GB"/>
        </w:rPr>
        <w:t xml:space="preserve"> basic personal data </w:t>
      </w:r>
      <w:r w:rsidR="00E5284C" w:rsidRPr="001F246D">
        <w:rPr>
          <w:rFonts w:ascii="Arial" w:eastAsia="Times New Roman" w:hAnsi="Arial" w:cs="Arial"/>
          <w:i/>
          <w:lang w:eastAsia="en-GB"/>
        </w:rPr>
        <w:t>suc</w:t>
      </w:r>
      <w:r w:rsidR="00AC58F5" w:rsidRPr="001F246D">
        <w:rPr>
          <w:rFonts w:ascii="Arial" w:eastAsia="Times New Roman" w:hAnsi="Arial" w:cs="Arial"/>
          <w:i/>
          <w:lang w:eastAsia="en-GB"/>
        </w:rPr>
        <w:t xml:space="preserve">h as </w:t>
      </w:r>
      <w:r w:rsidR="00E02A0A" w:rsidRPr="001F246D">
        <w:rPr>
          <w:rFonts w:ascii="Arial" w:eastAsia="Times New Roman" w:hAnsi="Arial" w:cs="Arial"/>
          <w:i/>
          <w:lang w:eastAsia="en-GB"/>
        </w:rPr>
        <w:t>email address/contact details</w:t>
      </w:r>
      <w:r w:rsidR="0050212E" w:rsidRPr="001F246D">
        <w:rPr>
          <w:rFonts w:ascii="Arial" w:eastAsia="Times New Roman" w:hAnsi="Arial" w:cs="Arial"/>
          <w:i/>
          <w:lang w:eastAsia="en-GB"/>
        </w:rPr>
        <w:t xml:space="preserve"> </w:t>
      </w:r>
      <w:r w:rsidR="00AC58F5" w:rsidRPr="001F246D">
        <w:rPr>
          <w:rFonts w:ascii="Arial" w:eastAsia="Times New Roman" w:hAnsi="Arial" w:cs="Arial"/>
          <w:i/>
          <w:lang w:eastAsia="en-GB"/>
        </w:rPr>
        <w:t xml:space="preserve">and, where relevant, limited special categories data (such </w:t>
      </w:r>
      <w:r w:rsidR="00061CC1" w:rsidRPr="001F246D">
        <w:rPr>
          <w:rFonts w:ascii="Arial" w:eastAsia="Times New Roman" w:hAnsi="Arial" w:cs="Arial"/>
          <w:i/>
          <w:lang w:eastAsia="en-GB"/>
        </w:rPr>
        <w:t>as</w:t>
      </w:r>
      <w:r w:rsidR="0050212E" w:rsidRPr="001F246D">
        <w:rPr>
          <w:rFonts w:ascii="Arial" w:eastAsia="Times New Roman" w:hAnsi="Arial" w:cs="Arial"/>
          <w:i/>
          <w:lang w:eastAsia="en-GB"/>
        </w:rPr>
        <w:t xml:space="preserve"> financial data</w:t>
      </w:r>
      <w:r w:rsidR="00061CC1" w:rsidRPr="001F246D">
        <w:rPr>
          <w:rFonts w:ascii="Arial" w:eastAsia="Times New Roman" w:hAnsi="Arial" w:cs="Arial"/>
          <w:i/>
          <w:lang w:eastAsia="en-GB"/>
        </w:rPr>
        <w:t xml:space="preserve"> and documentary evidence of your </w:t>
      </w:r>
      <w:r w:rsidR="00622914">
        <w:rPr>
          <w:rFonts w:ascii="Arial" w:eastAsia="Times New Roman" w:hAnsi="Arial" w:cs="Arial"/>
          <w:i/>
          <w:lang w:eastAsia="en-GB"/>
        </w:rPr>
        <w:t>health-related extenuating circumstances</w:t>
      </w:r>
      <w:r w:rsidR="00AC58F5" w:rsidRPr="001F246D">
        <w:rPr>
          <w:rFonts w:ascii="Arial" w:eastAsia="Times New Roman" w:hAnsi="Arial" w:cs="Arial"/>
          <w:i/>
          <w:lang w:eastAsia="en-GB"/>
        </w:rPr>
        <w:t>) in order to</w:t>
      </w:r>
      <w:r w:rsidR="0050212E" w:rsidRPr="001F246D">
        <w:rPr>
          <w:rFonts w:ascii="Arial" w:eastAsia="Times New Roman" w:hAnsi="Arial" w:cs="Arial"/>
          <w:i/>
          <w:lang w:eastAsia="en-GB"/>
        </w:rPr>
        <w:t xml:space="preserve"> assess yo</w:t>
      </w:r>
      <w:r w:rsidR="00B87EDA">
        <w:rPr>
          <w:rFonts w:ascii="Arial" w:eastAsia="Times New Roman" w:hAnsi="Arial" w:cs="Arial"/>
          <w:i/>
          <w:lang w:eastAsia="en-GB"/>
        </w:rPr>
        <w:t xml:space="preserve">ur eligibility for a tuition fee refund or liability </w:t>
      </w:r>
      <w:r w:rsidR="00E314A4">
        <w:rPr>
          <w:rFonts w:ascii="Arial" w:eastAsia="Times New Roman" w:hAnsi="Arial" w:cs="Arial"/>
          <w:i/>
          <w:lang w:eastAsia="en-GB"/>
        </w:rPr>
        <w:t>reduction</w:t>
      </w:r>
      <w:r w:rsidR="0050212E" w:rsidRPr="001F246D">
        <w:rPr>
          <w:rFonts w:ascii="Arial" w:eastAsia="Times New Roman" w:hAnsi="Arial" w:cs="Arial"/>
          <w:lang w:eastAsia="en-GB"/>
        </w:rPr>
        <w:t xml:space="preserve">.  </w:t>
      </w:r>
      <w:r w:rsidR="00AC58F5" w:rsidRPr="001F246D">
        <w:rPr>
          <w:rFonts w:ascii="Arial" w:eastAsia="Times New Roman" w:hAnsi="Arial" w:cs="Arial"/>
          <w:i/>
          <w:lang w:eastAsia="en-GB"/>
        </w:rPr>
        <w:t xml:space="preserve"> We will only collect data that we need in order to provide and oversee this service to you.</w:t>
      </w:r>
    </w:p>
    <w:p w:rsidR="001F540F" w:rsidRPr="001F540F" w:rsidRDefault="001F540F" w:rsidP="001F540F">
      <w:pPr>
        <w:spacing w:before="100" w:beforeAutospacing="1" w:after="120" w:line="270" w:lineRule="atLeast"/>
        <w:rPr>
          <w:rFonts w:ascii="Arial" w:eastAsia="Times New Roman" w:hAnsi="Arial" w:cs="Arial"/>
          <w:i/>
          <w:lang w:eastAsia="en-GB"/>
        </w:rPr>
      </w:pPr>
      <w:r w:rsidRPr="001F540F">
        <w:rPr>
          <w:rFonts w:ascii="Arial" w:eastAsia="Times New Roman" w:hAnsi="Arial" w:cs="Arial"/>
          <w:i/>
          <w:lang w:eastAsia="en-GB"/>
        </w:rPr>
        <w:t xml:space="preserve">In addition, you may choose to include special categories data in the </w:t>
      </w:r>
      <w:r w:rsidR="00542192">
        <w:rPr>
          <w:rFonts w:ascii="Arial" w:eastAsia="Times New Roman" w:hAnsi="Arial" w:cs="Arial"/>
          <w:i/>
          <w:lang w:eastAsia="en-GB"/>
        </w:rPr>
        <w:t>Personal</w:t>
      </w:r>
      <w:r w:rsidRPr="001F540F">
        <w:rPr>
          <w:rFonts w:ascii="Arial" w:eastAsia="Times New Roman" w:hAnsi="Arial" w:cs="Arial"/>
          <w:i/>
          <w:lang w:eastAsia="en-GB"/>
        </w:rPr>
        <w:t xml:space="preserve"> Statement section of your</w:t>
      </w:r>
      <w:r w:rsidR="009E3DC4">
        <w:rPr>
          <w:rFonts w:ascii="Arial" w:eastAsia="Times New Roman" w:hAnsi="Arial" w:cs="Arial"/>
          <w:i/>
          <w:lang w:eastAsia="en-GB"/>
        </w:rPr>
        <w:t xml:space="preserve"> application </w:t>
      </w:r>
      <w:r w:rsidRPr="001F540F">
        <w:rPr>
          <w:rFonts w:ascii="Arial" w:eastAsia="Times New Roman" w:hAnsi="Arial" w:cs="Arial"/>
          <w:i/>
          <w:lang w:eastAsia="en-GB"/>
        </w:rPr>
        <w:t>form to explain your request for</w:t>
      </w:r>
      <w:r w:rsidR="009E3DC4">
        <w:rPr>
          <w:rFonts w:ascii="Arial" w:eastAsia="Times New Roman" w:hAnsi="Arial" w:cs="Arial"/>
          <w:i/>
          <w:lang w:eastAsia="en-GB"/>
        </w:rPr>
        <w:t xml:space="preserve"> a tuition fee refund or liability reduction</w:t>
      </w:r>
      <w:r w:rsidRPr="001F540F">
        <w:rPr>
          <w:rFonts w:ascii="Arial" w:eastAsia="Times New Roman" w:hAnsi="Arial" w:cs="Arial"/>
          <w:i/>
          <w:lang w:eastAsia="en-GB"/>
        </w:rPr>
        <w:t>. Special categories data is defined as:</w:t>
      </w:r>
    </w:p>
    <w:p w:rsidR="001F540F" w:rsidRPr="001F246D" w:rsidRDefault="001F540F" w:rsidP="001F540F">
      <w:pPr>
        <w:spacing w:before="100" w:beforeAutospacing="1" w:after="120" w:line="270" w:lineRule="atLeast"/>
        <w:rPr>
          <w:rFonts w:ascii="Arial" w:eastAsia="Times New Roman" w:hAnsi="Arial" w:cs="Arial"/>
          <w:i/>
          <w:lang w:eastAsia="en-GB"/>
        </w:rPr>
      </w:pPr>
      <w:r w:rsidRPr="001F540F">
        <w:rPr>
          <w:rFonts w:ascii="Arial" w:eastAsia="Times New Roman" w:hAnsi="Arial" w:cs="Arial"/>
          <w:i/>
          <w:lang w:eastAsia="en-GB"/>
        </w:rPr>
        <w:t>•</w:t>
      </w:r>
      <w:r w:rsidRPr="001F540F">
        <w:rPr>
          <w:rFonts w:ascii="Arial" w:eastAsia="Times New Roman" w:hAnsi="Arial" w:cs="Arial"/>
          <w:i/>
          <w:lang w:eastAsia="en-GB"/>
        </w:rPr>
        <w:tab/>
        <w:t>Racial or ethnic origin</w:t>
      </w:r>
      <w:r>
        <w:rPr>
          <w:rFonts w:ascii="Arial" w:eastAsia="Times New Roman" w:hAnsi="Arial" w:cs="Arial"/>
          <w:i/>
          <w:lang w:eastAsia="en-GB"/>
        </w:rPr>
        <w:br/>
      </w:r>
      <w:r w:rsidRPr="001F540F">
        <w:rPr>
          <w:rFonts w:ascii="Arial" w:eastAsia="Times New Roman" w:hAnsi="Arial" w:cs="Arial"/>
          <w:i/>
          <w:lang w:eastAsia="en-GB"/>
        </w:rPr>
        <w:t>•</w:t>
      </w:r>
      <w:r w:rsidRPr="001F540F">
        <w:rPr>
          <w:rFonts w:ascii="Arial" w:eastAsia="Times New Roman" w:hAnsi="Arial" w:cs="Arial"/>
          <w:i/>
          <w:lang w:eastAsia="en-GB"/>
        </w:rPr>
        <w:tab/>
        <w:t>Political opinions</w:t>
      </w:r>
      <w:r>
        <w:rPr>
          <w:rFonts w:ascii="Arial" w:eastAsia="Times New Roman" w:hAnsi="Arial" w:cs="Arial"/>
          <w:i/>
          <w:lang w:eastAsia="en-GB"/>
        </w:rPr>
        <w:br/>
      </w:r>
      <w:r w:rsidRPr="001F540F">
        <w:rPr>
          <w:rFonts w:ascii="Arial" w:eastAsia="Times New Roman" w:hAnsi="Arial" w:cs="Arial"/>
          <w:i/>
          <w:lang w:eastAsia="en-GB"/>
        </w:rPr>
        <w:t>•</w:t>
      </w:r>
      <w:r w:rsidRPr="001F540F">
        <w:rPr>
          <w:rFonts w:ascii="Arial" w:eastAsia="Times New Roman" w:hAnsi="Arial" w:cs="Arial"/>
          <w:i/>
          <w:lang w:eastAsia="en-GB"/>
        </w:rPr>
        <w:tab/>
        <w:t>Religious or philosophical beliefs</w:t>
      </w:r>
      <w:r>
        <w:rPr>
          <w:rFonts w:ascii="Arial" w:eastAsia="Times New Roman" w:hAnsi="Arial" w:cs="Arial"/>
          <w:i/>
          <w:lang w:eastAsia="en-GB"/>
        </w:rPr>
        <w:br/>
      </w:r>
      <w:r w:rsidRPr="001F540F">
        <w:rPr>
          <w:rFonts w:ascii="Arial" w:eastAsia="Times New Roman" w:hAnsi="Arial" w:cs="Arial"/>
          <w:i/>
          <w:lang w:eastAsia="en-GB"/>
        </w:rPr>
        <w:t>•</w:t>
      </w:r>
      <w:r w:rsidRPr="001F540F">
        <w:rPr>
          <w:rFonts w:ascii="Arial" w:eastAsia="Times New Roman" w:hAnsi="Arial" w:cs="Arial"/>
          <w:i/>
          <w:lang w:eastAsia="en-GB"/>
        </w:rPr>
        <w:tab/>
        <w:t>Trade union membership</w:t>
      </w:r>
      <w:r>
        <w:rPr>
          <w:rFonts w:ascii="Arial" w:eastAsia="Times New Roman" w:hAnsi="Arial" w:cs="Arial"/>
          <w:i/>
          <w:lang w:eastAsia="en-GB"/>
        </w:rPr>
        <w:br/>
      </w:r>
      <w:r w:rsidRPr="001F540F">
        <w:rPr>
          <w:rFonts w:ascii="Arial" w:eastAsia="Times New Roman" w:hAnsi="Arial" w:cs="Arial"/>
          <w:i/>
          <w:lang w:eastAsia="en-GB"/>
        </w:rPr>
        <w:t>•</w:t>
      </w:r>
      <w:r w:rsidRPr="001F540F">
        <w:rPr>
          <w:rFonts w:ascii="Arial" w:eastAsia="Times New Roman" w:hAnsi="Arial" w:cs="Arial"/>
          <w:i/>
          <w:lang w:eastAsia="en-GB"/>
        </w:rPr>
        <w:tab/>
        <w:t>Genetic data, biometric data for the purpose of uniquely identifying an individual</w:t>
      </w:r>
      <w:r>
        <w:rPr>
          <w:rFonts w:ascii="Arial" w:eastAsia="Times New Roman" w:hAnsi="Arial" w:cs="Arial"/>
          <w:i/>
          <w:lang w:eastAsia="en-GB"/>
        </w:rPr>
        <w:br/>
      </w:r>
      <w:r w:rsidRPr="001F540F">
        <w:rPr>
          <w:rFonts w:ascii="Arial" w:eastAsia="Times New Roman" w:hAnsi="Arial" w:cs="Arial"/>
          <w:i/>
          <w:lang w:eastAsia="en-GB"/>
        </w:rPr>
        <w:t>•</w:t>
      </w:r>
      <w:r w:rsidRPr="001F540F">
        <w:rPr>
          <w:rFonts w:ascii="Arial" w:eastAsia="Times New Roman" w:hAnsi="Arial" w:cs="Arial"/>
          <w:i/>
          <w:lang w:eastAsia="en-GB"/>
        </w:rPr>
        <w:tab/>
        <w:t>Health data</w:t>
      </w:r>
      <w:r>
        <w:rPr>
          <w:rFonts w:ascii="Arial" w:eastAsia="Times New Roman" w:hAnsi="Arial" w:cs="Arial"/>
          <w:i/>
          <w:lang w:eastAsia="en-GB"/>
        </w:rPr>
        <w:br/>
      </w:r>
      <w:r w:rsidRPr="001F540F">
        <w:rPr>
          <w:rFonts w:ascii="Arial" w:eastAsia="Times New Roman" w:hAnsi="Arial" w:cs="Arial"/>
          <w:i/>
          <w:lang w:eastAsia="en-GB"/>
        </w:rPr>
        <w:t>•</w:t>
      </w:r>
      <w:r w:rsidRPr="001F540F">
        <w:rPr>
          <w:rFonts w:ascii="Arial" w:eastAsia="Times New Roman" w:hAnsi="Arial" w:cs="Arial"/>
          <w:i/>
          <w:lang w:eastAsia="en-GB"/>
        </w:rPr>
        <w:tab/>
        <w:t>Sex life or sexual orientation</w:t>
      </w:r>
    </w:p>
    <w:p w:rsidR="00AC58F5" w:rsidRPr="001F246D" w:rsidRDefault="00AC58F5" w:rsidP="00484808">
      <w:pPr>
        <w:spacing w:before="100" w:beforeAutospacing="1" w:after="120" w:line="270" w:lineRule="atLeast"/>
        <w:rPr>
          <w:rFonts w:ascii="Arial" w:eastAsia="Times New Roman" w:hAnsi="Arial" w:cs="Arial"/>
          <w:b/>
          <w:i/>
          <w:lang w:eastAsia="en-GB"/>
        </w:rPr>
      </w:pPr>
      <w:r w:rsidRPr="001F246D">
        <w:rPr>
          <w:rFonts w:ascii="Arial" w:eastAsia="Times New Roman" w:hAnsi="Arial" w:cs="Arial"/>
          <w:b/>
          <w:i/>
          <w:lang w:eastAsia="en-GB"/>
        </w:rPr>
        <w:t>Legal basis for processing your data</w:t>
      </w:r>
    </w:p>
    <w:p w:rsidR="00E94B3B" w:rsidRDefault="00E94B3B" w:rsidP="00E94B3B">
      <w:pPr>
        <w:spacing w:before="100" w:beforeAutospacing="1" w:after="120" w:line="270" w:lineRule="atLeast"/>
        <w:rPr>
          <w:rFonts w:ascii="Arial" w:eastAsia="Times New Roman" w:hAnsi="Arial" w:cs="Arial"/>
          <w:i/>
          <w:lang w:eastAsia="en-GB"/>
        </w:rPr>
      </w:pPr>
      <w:r w:rsidRPr="001F246D">
        <w:rPr>
          <w:rFonts w:ascii="Arial" w:eastAsia="Times New Roman" w:hAnsi="Arial" w:cs="Arial"/>
          <w:i/>
          <w:lang w:eastAsia="en-GB"/>
        </w:rPr>
        <w:t xml:space="preserve">We must have a legal basis for processing all personal data. In this instance, the legal basis </w:t>
      </w:r>
      <w:r>
        <w:rPr>
          <w:rFonts w:ascii="Arial" w:eastAsia="Times New Roman" w:hAnsi="Arial" w:cs="Arial"/>
          <w:i/>
          <w:lang w:eastAsia="en-GB"/>
        </w:rPr>
        <w:t xml:space="preserve">for processing the personal data contained in your application </w:t>
      </w:r>
      <w:r w:rsidRPr="001F246D">
        <w:rPr>
          <w:rFonts w:ascii="Arial" w:eastAsia="Times New Roman" w:hAnsi="Arial" w:cs="Arial"/>
          <w:i/>
          <w:lang w:eastAsia="en-GB"/>
        </w:rPr>
        <w:t>is</w:t>
      </w:r>
      <w:r>
        <w:rPr>
          <w:rFonts w:ascii="Arial" w:eastAsia="Times New Roman" w:hAnsi="Arial" w:cs="Arial"/>
          <w:i/>
          <w:lang w:eastAsia="en-GB"/>
        </w:rPr>
        <w:t xml:space="preserve"> contract.  </w:t>
      </w:r>
      <w:r w:rsidRPr="00F54D6D">
        <w:rPr>
          <w:rFonts w:ascii="Arial" w:eastAsia="Times New Roman" w:hAnsi="Arial" w:cs="Arial"/>
          <w:i/>
          <w:lang w:eastAsia="en-GB"/>
        </w:rPr>
        <w:t>The legal basis for processing special categories data included in your application form is explicit consent.</w:t>
      </w:r>
    </w:p>
    <w:p w:rsidR="00AC58F5" w:rsidRPr="001F246D" w:rsidRDefault="00AC58F5" w:rsidP="00484808">
      <w:pPr>
        <w:spacing w:before="100" w:beforeAutospacing="1" w:after="120" w:line="270" w:lineRule="atLeast"/>
        <w:rPr>
          <w:rFonts w:ascii="Arial" w:eastAsia="Times New Roman" w:hAnsi="Arial" w:cs="Arial"/>
          <w:lang w:eastAsia="en-GB"/>
        </w:rPr>
      </w:pPr>
      <w:r w:rsidRPr="001F246D">
        <w:rPr>
          <w:rFonts w:ascii="Arial" w:eastAsia="Times New Roman" w:hAnsi="Arial" w:cs="Arial"/>
          <w:b/>
          <w:bCs/>
          <w:lang w:eastAsia="en-GB"/>
        </w:rPr>
        <w:t>What we do with it</w:t>
      </w:r>
      <w:r w:rsidR="00130F78" w:rsidRPr="001F246D">
        <w:rPr>
          <w:rFonts w:ascii="Arial" w:eastAsia="Times New Roman" w:hAnsi="Arial" w:cs="Arial"/>
          <w:b/>
          <w:bCs/>
          <w:lang w:eastAsia="en-GB"/>
        </w:rPr>
        <w:t xml:space="preserve"> and who we share it</w:t>
      </w:r>
      <w:r w:rsidR="00785FED" w:rsidRPr="001F246D">
        <w:rPr>
          <w:rFonts w:ascii="Arial" w:eastAsia="Times New Roman" w:hAnsi="Arial" w:cs="Arial"/>
          <w:b/>
          <w:bCs/>
          <w:lang w:eastAsia="en-GB"/>
        </w:rPr>
        <w:t xml:space="preserve"> with</w:t>
      </w:r>
    </w:p>
    <w:p w:rsidR="00242ECF" w:rsidRPr="00A901B3" w:rsidRDefault="00AC58F5" w:rsidP="00A901B3">
      <w:pPr>
        <w:pStyle w:val="ListParagraph"/>
        <w:numPr>
          <w:ilvl w:val="0"/>
          <w:numId w:val="3"/>
        </w:numPr>
        <w:spacing w:after="120"/>
        <w:rPr>
          <w:rFonts w:ascii="Arial" w:eastAsia="Times New Roman" w:hAnsi="Arial" w:cs="Arial"/>
          <w:i/>
          <w:lang w:eastAsia="en-GB"/>
        </w:rPr>
      </w:pPr>
      <w:r w:rsidRPr="001F246D">
        <w:rPr>
          <w:rFonts w:ascii="Arial" w:eastAsia="Times New Roman" w:hAnsi="Arial" w:cs="Arial"/>
          <w:i/>
          <w:lang w:eastAsia="en-GB"/>
        </w:rPr>
        <w:t>All the personal data you submit is processed by staff at the University of Glasgow in the United Kingdom.</w:t>
      </w:r>
      <w:r w:rsidRPr="001F246D">
        <w:rPr>
          <w:rFonts w:ascii="Arial" w:eastAsia="Times New Roman" w:hAnsi="Arial" w:cs="Arial"/>
          <w:lang w:eastAsia="en-GB"/>
        </w:rPr>
        <w:t xml:space="preserve"> </w:t>
      </w:r>
      <w:r w:rsidR="00061CC1" w:rsidRPr="001F246D">
        <w:rPr>
          <w:rFonts w:ascii="Arial" w:eastAsia="Times New Roman" w:hAnsi="Arial" w:cs="Arial"/>
          <w:i/>
          <w:lang w:eastAsia="en-GB"/>
        </w:rPr>
        <w:t>We may also contact the providers of the documentary evidence that you submit with your application in order to verify the content or authenticity of these documents.</w:t>
      </w:r>
    </w:p>
    <w:p w:rsidR="00AC58F5" w:rsidRPr="001F246D" w:rsidRDefault="00AC58F5" w:rsidP="00061CC1">
      <w:pPr>
        <w:spacing w:before="100" w:beforeAutospacing="1" w:after="0" w:line="270" w:lineRule="atLeast"/>
        <w:rPr>
          <w:rFonts w:ascii="Arial" w:eastAsia="Times New Roman" w:hAnsi="Arial" w:cs="Arial"/>
          <w:lang w:eastAsia="en-GB"/>
        </w:rPr>
      </w:pPr>
      <w:r w:rsidRPr="001F246D">
        <w:rPr>
          <w:rFonts w:ascii="Arial" w:eastAsia="Times New Roman" w:hAnsi="Arial" w:cs="Arial"/>
          <w:b/>
          <w:bCs/>
          <w:lang w:eastAsia="en-GB"/>
        </w:rPr>
        <w:t>How long</w:t>
      </w:r>
      <w:r w:rsidR="00A4112F" w:rsidRPr="001F246D">
        <w:rPr>
          <w:rFonts w:ascii="Arial" w:eastAsia="Times New Roman" w:hAnsi="Arial" w:cs="Arial"/>
          <w:b/>
          <w:bCs/>
          <w:lang w:eastAsia="en-GB"/>
        </w:rPr>
        <w:t xml:space="preserve"> do</w:t>
      </w:r>
      <w:r w:rsidRPr="001F246D">
        <w:rPr>
          <w:rFonts w:ascii="Arial" w:eastAsia="Times New Roman" w:hAnsi="Arial" w:cs="Arial"/>
          <w:b/>
          <w:bCs/>
          <w:lang w:eastAsia="en-GB"/>
        </w:rPr>
        <w:t xml:space="preserve"> we keep it</w:t>
      </w:r>
      <w:r w:rsidR="007435AD" w:rsidRPr="001F246D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gramStart"/>
      <w:r w:rsidR="007435AD" w:rsidRPr="001F246D">
        <w:rPr>
          <w:rFonts w:ascii="Arial" w:eastAsia="Times New Roman" w:hAnsi="Arial" w:cs="Arial"/>
          <w:b/>
          <w:bCs/>
          <w:lang w:eastAsia="en-GB"/>
        </w:rPr>
        <w:t>for</w:t>
      </w:r>
      <w:proofErr w:type="gramEnd"/>
    </w:p>
    <w:p w:rsidR="00AC58F5" w:rsidRPr="001F246D" w:rsidRDefault="00AC58F5" w:rsidP="00484808">
      <w:pPr>
        <w:spacing w:before="100" w:beforeAutospacing="1" w:after="0" w:line="270" w:lineRule="atLeast"/>
        <w:rPr>
          <w:rFonts w:ascii="Arial" w:eastAsia="Times New Roman" w:hAnsi="Arial" w:cs="Arial"/>
          <w:i/>
          <w:lang w:eastAsia="en-GB"/>
        </w:rPr>
      </w:pPr>
      <w:r w:rsidRPr="001F246D">
        <w:rPr>
          <w:rFonts w:ascii="Arial" w:hAnsi="Arial" w:cs="Arial"/>
          <w:i/>
          <w:lang w:val="en"/>
        </w:rPr>
        <w:t xml:space="preserve">Your </w:t>
      </w:r>
      <w:r w:rsidR="00D16378" w:rsidRPr="001F246D">
        <w:rPr>
          <w:rFonts w:ascii="Arial" w:hAnsi="Arial" w:cs="Arial"/>
          <w:i/>
          <w:lang w:val="en"/>
        </w:rPr>
        <w:t xml:space="preserve">data </w:t>
      </w:r>
      <w:r w:rsidRPr="001F246D">
        <w:rPr>
          <w:rFonts w:ascii="Arial" w:hAnsi="Arial" w:cs="Arial"/>
          <w:i/>
          <w:lang w:val="en"/>
        </w:rPr>
        <w:t xml:space="preserve">will be retained by the </w:t>
      </w:r>
      <w:r w:rsidR="00B55251" w:rsidRPr="001F246D">
        <w:rPr>
          <w:rFonts w:ascii="Arial" w:hAnsi="Arial" w:cs="Arial"/>
          <w:i/>
          <w:lang w:val="en"/>
        </w:rPr>
        <w:t>University for</w:t>
      </w:r>
      <w:r w:rsidR="001F246D">
        <w:rPr>
          <w:rFonts w:ascii="Arial" w:hAnsi="Arial" w:cs="Arial"/>
          <w:i/>
          <w:lang w:val="en"/>
        </w:rPr>
        <w:t xml:space="preserve"> </w:t>
      </w:r>
      <w:r w:rsidR="00C53D4C" w:rsidRPr="00111694">
        <w:rPr>
          <w:rFonts w:ascii="Arial" w:hAnsi="Arial" w:cs="Arial"/>
          <w:b/>
          <w:i/>
          <w:lang w:val="en"/>
        </w:rPr>
        <w:t>5</w:t>
      </w:r>
      <w:r w:rsidR="0050212E" w:rsidRPr="001F246D">
        <w:rPr>
          <w:rFonts w:ascii="Arial" w:hAnsi="Arial" w:cs="Arial"/>
          <w:b/>
          <w:lang w:val="en"/>
        </w:rPr>
        <w:t xml:space="preserve"> years</w:t>
      </w:r>
      <w:r w:rsidR="0050212E" w:rsidRPr="001F246D">
        <w:rPr>
          <w:rFonts w:ascii="Arial" w:hAnsi="Arial" w:cs="Arial"/>
          <w:lang w:val="en"/>
        </w:rPr>
        <w:t xml:space="preserve">. </w:t>
      </w:r>
      <w:r w:rsidRPr="001F246D">
        <w:rPr>
          <w:rFonts w:ascii="Arial" w:hAnsi="Arial" w:cs="Arial"/>
          <w:lang w:val="en"/>
        </w:rPr>
        <w:t xml:space="preserve"> </w:t>
      </w:r>
      <w:r w:rsidRPr="001F246D">
        <w:rPr>
          <w:rFonts w:ascii="Arial" w:hAnsi="Arial" w:cs="Arial"/>
          <w:i/>
          <w:lang w:val="en"/>
        </w:rPr>
        <w:t>After this time, data will be</w:t>
      </w:r>
      <w:r w:rsidR="0082585F" w:rsidRPr="001F246D">
        <w:rPr>
          <w:rFonts w:ascii="Arial" w:hAnsi="Arial" w:cs="Arial"/>
          <w:i/>
          <w:lang w:val="en"/>
        </w:rPr>
        <w:t xml:space="preserve"> securely</w:t>
      </w:r>
      <w:r w:rsidRPr="001F246D">
        <w:rPr>
          <w:rFonts w:ascii="Arial" w:hAnsi="Arial" w:cs="Arial"/>
          <w:i/>
          <w:lang w:val="en"/>
        </w:rPr>
        <w:t xml:space="preserve"> deleted.</w:t>
      </w:r>
    </w:p>
    <w:p w:rsidR="00AC58F5" w:rsidRPr="001F246D" w:rsidRDefault="00AC58F5" w:rsidP="00484808">
      <w:pPr>
        <w:spacing w:before="100" w:beforeAutospacing="1" w:after="120" w:line="270" w:lineRule="atLeast"/>
        <w:rPr>
          <w:rFonts w:ascii="Arial" w:eastAsia="Times New Roman" w:hAnsi="Arial" w:cs="Arial"/>
          <w:lang w:eastAsia="en-GB"/>
        </w:rPr>
      </w:pPr>
      <w:r w:rsidRPr="001F246D">
        <w:rPr>
          <w:rFonts w:ascii="Arial" w:eastAsia="Times New Roman" w:hAnsi="Arial" w:cs="Arial"/>
          <w:b/>
          <w:bCs/>
          <w:lang w:eastAsia="en-GB"/>
        </w:rPr>
        <w:t>What are your rights?</w:t>
      </w:r>
      <w:r w:rsidR="00990BC5" w:rsidRPr="001F246D">
        <w:rPr>
          <w:rFonts w:ascii="Arial" w:eastAsia="Times New Roman" w:hAnsi="Arial" w:cs="Arial"/>
          <w:b/>
          <w:bCs/>
          <w:lang w:eastAsia="en-GB"/>
        </w:rPr>
        <w:t>*</w:t>
      </w:r>
    </w:p>
    <w:p w:rsidR="007C177D" w:rsidRPr="001F246D" w:rsidRDefault="003377E3" w:rsidP="0050212E">
      <w:pPr>
        <w:rPr>
          <w:rFonts w:ascii="Arial" w:eastAsia="Times New Roman" w:hAnsi="Arial" w:cs="Arial"/>
          <w:i/>
          <w:lang w:eastAsia="en-GB"/>
        </w:rPr>
      </w:pPr>
      <w:r w:rsidRPr="001F246D">
        <w:rPr>
          <w:rFonts w:ascii="Arial" w:eastAsia="Times New Roman" w:hAnsi="Arial" w:cs="Arial"/>
          <w:i/>
          <w:lang w:eastAsia="en-GB"/>
        </w:rPr>
        <w:t>You can request access to the information we process about you</w:t>
      </w:r>
      <w:r w:rsidR="00130F78" w:rsidRPr="001F246D">
        <w:rPr>
          <w:rFonts w:ascii="Arial" w:eastAsia="Times New Roman" w:hAnsi="Arial" w:cs="Arial"/>
          <w:i/>
          <w:lang w:eastAsia="en-GB"/>
        </w:rPr>
        <w:t xml:space="preserve"> at any time</w:t>
      </w:r>
      <w:r w:rsidRPr="001F246D">
        <w:rPr>
          <w:rFonts w:ascii="Arial" w:eastAsia="Times New Roman" w:hAnsi="Arial" w:cs="Arial"/>
          <w:i/>
          <w:lang w:eastAsia="en-GB"/>
        </w:rPr>
        <w:t xml:space="preserve">. </w:t>
      </w:r>
      <w:r w:rsidR="00AC58F5" w:rsidRPr="001F246D">
        <w:rPr>
          <w:rFonts w:ascii="Arial" w:eastAsia="Times New Roman" w:hAnsi="Arial" w:cs="Arial"/>
          <w:i/>
          <w:lang w:eastAsia="en-GB"/>
        </w:rPr>
        <w:t>If at any point you believe that the information we process relating to you is incorrect, you can request to see this information and</w:t>
      </w:r>
      <w:r w:rsidR="00170294" w:rsidRPr="001F246D">
        <w:rPr>
          <w:rFonts w:ascii="Arial" w:eastAsia="Times New Roman" w:hAnsi="Arial" w:cs="Arial"/>
          <w:i/>
          <w:lang w:eastAsia="en-GB"/>
        </w:rPr>
        <w:t xml:space="preserve"> may in some </w:t>
      </w:r>
      <w:r w:rsidR="007C177D" w:rsidRPr="001F246D">
        <w:rPr>
          <w:rFonts w:ascii="Arial" w:eastAsia="Times New Roman" w:hAnsi="Arial" w:cs="Arial"/>
          <w:i/>
          <w:lang w:eastAsia="en-GB"/>
        </w:rPr>
        <w:t>in</w:t>
      </w:r>
      <w:r w:rsidR="00170294" w:rsidRPr="001F246D">
        <w:rPr>
          <w:rFonts w:ascii="Arial" w:eastAsia="Times New Roman" w:hAnsi="Arial" w:cs="Arial"/>
          <w:i/>
          <w:lang w:eastAsia="en-GB"/>
        </w:rPr>
        <w:t>stances request to</w:t>
      </w:r>
      <w:r w:rsidR="00AC58F5" w:rsidRPr="001F246D">
        <w:rPr>
          <w:rFonts w:ascii="Arial" w:eastAsia="Times New Roman" w:hAnsi="Arial" w:cs="Arial"/>
          <w:i/>
          <w:lang w:eastAsia="en-GB"/>
        </w:rPr>
        <w:t xml:space="preserve"> have it </w:t>
      </w:r>
      <w:r w:rsidRPr="001F246D">
        <w:rPr>
          <w:rFonts w:ascii="Arial" w:eastAsia="Times New Roman" w:hAnsi="Arial" w:cs="Arial"/>
          <w:i/>
          <w:lang w:eastAsia="en-GB"/>
        </w:rPr>
        <w:t>restricted, corrected or</w:t>
      </w:r>
      <w:r w:rsidR="0082585F" w:rsidRPr="001F246D">
        <w:rPr>
          <w:rFonts w:ascii="Arial" w:eastAsia="Times New Roman" w:hAnsi="Arial" w:cs="Arial"/>
          <w:i/>
          <w:lang w:eastAsia="en-GB"/>
        </w:rPr>
        <w:t>,</w:t>
      </w:r>
      <w:r w:rsidR="00170294" w:rsidRPr="001F246D">
        <w:rPr>
          <w:rFonts w:ascii="Arial" w:eastAsia="Times New Roman" w:hAnsi="Arial" w:cs="Arial"/>
          <w:i/>
          <w:lang w:eastAsia="en-GB"/>
        </w:rPr>
        <w:t xml:space="preserve"> </w:t>
      </w:r>
      <w:r w:rsidRPr="001F246D">
        <w:rPr>
          <w:rFonts w:ascii="Arial" w:eastAsia="Times New Roman" w:hAnsi="Arial" w:cs="Arial"/>
          <w:i/>
          <w:lang w:eastAsia="en-GB"/>
        </w:rPr>
        <w:t>erased. You may also have the right to object to the proces</w:t>
      </w:r>
      <w:r w:rsidR="00130F78" w:rsidRPr="001F246D">
        <w:rPr>
          <w:rFonts w:ascii="Arial" w:eastAsia="Times New Roman" w:hAnsi="Arial" w:cs="Arial"/>
          <w:i/>
          <w:lang w:eastAsia="en-GB"/>
        </w:rPr>
        <w:t>sing of data and the right</w:t>
      </w:r>
      <w:r w:rsidRPr="001F246D">
        <w:rPr>
          <w:rFonts w:ascii="Arial" w:eastAsia="Times New Roman" w:hAnsi="Arial" w:cs="Arial"/>
          <w:i/>
          <w:lang w:eastAsia="en-GB"/>
        </w:rPr>
        <w:t xml:space="preserve"> to data portability. </w:t>
      </w:r>
      <w:r w:rsidR="007C177D" w:rsidRPr="001F246D">
        <w:rPr>
          <w:rFonts w:ascii="Arial" w:eastAsia="Times New Roman" w:hAnsi="Arial" w:cs="Arial"/>
          <w:i/>
          <w:lang w:eastAsia="en-GB"/>
        </w:rPr>
        <w:t xml:space="preserve"> </w:t>
      </w:r>
      <w:r w:rsidRPr="001F246D">
        <w:rPr>
          <w:rFonts w:ascii="Arial" w:eastAsia="Times New Roman" w:hAnsi="Arial" w:cs="Arial"/>
          <w:i/>
          <w:lang w:eastAsia="en-GB"/>
        </w:rPr>
        <w:t>Where we have relied upon your consent to process your data, y</w:t>
      </w:r>
      <w:r w:rsidR="00AC58F5" w:rsidRPr="001F246D">
        <w:rPr>
          <w:rFonts w:ascii="Arial" w:eastAsia="Times New Roman" w:hAnsi="Arial" w:cs="Arial"/>
          <w:i/>
          <w:lang w:eastAsia="en-GB"/>
        </w:rPr>
        <w:t>ou also have the right to withdraw your consent at any time.</w:t>
      </w:r>
      <w:r w:rsidR="007C177D" w:rsidRPr="001F246D">
        <w:rPr>
          <w:rFonts w:ascii="Arial" w:eastAsia="Times New Roman" w:hAnsi="Arial" w:cs="Arial"/>
          <w:i/>
          <w:lang w:eastAsia="en-GB"/>
        </w:rPr>
        <w:t>]</w:t>
      </w:r>
    </w:p>
    <w:p w:rsidR="00AC58F5" w:rsidRPr="001F246D" w:rsidRDefault="00AC58F5" w:rsidP="00AC58F5">
      <w:pPr>
        <w:spacing w:before="100" w:beforeAutospacing="1" w:after="360" w:line="270" w:lineRule="atLeast"/>
        <w:rPr>
          <w:rFonts w:ascii="Arial" w:eastAsia="Times New Roman" w:hAnsi="Arial" w:cs="Arial"/>
          <w:i/>
          <w:lang w:eastAsia="en-GB"/>
        </w:rPr>
      </w:pPr>
      <w:r w:rsidRPr="001F246D">
        <w:rPr>
          <w:rFonts w:ascii="Arial" w:eastAsia="Times New Roman" w:hAnsi="Arial" w:cs="Arial"/>
          <w:i/>
          <w:lang w:eastAsia="en-GB"/>
        </w:rPr>
        <w:lastRenderedPageBreak/>
        <w:t xml:space="preserve">If you wish to exercise any of these rights, please contact </w:t>
      </w:r>
      <w:hyperlink r:id="rId9" w:history="1">
        <w:r w:rsidRPr="001F246D">
          <w:rPr>
            <w:rStyle w:val="Hyperlink"/>
            <w:rFonts w:ascii="Arial" w:eastAsia="Times New Roman" w:hAnsi="Arial" w:cs="Arial"/>
            <w:i/>
            <w:lang w:eastAsia="en-GB"/>
          </w:rPr>
          <w:t>dp@gla.ac.uk</w:t>
        </w:r>
      </w:hyperlink>
      <w:r w:rsidRPr="001F246D">
        <w:rPr>
          <w:rFonts w:ascii="Arial" w:eastAsia="Times New Roman" w:hAnsi="Arial" w:cs="Arial"/>
          <w:i/>
          <w:lang w:eastAsia="en-GB"/>
        </w:rPr>
        <w:t xml:space="preserve">. </w:t>
      </w:r>
    </w:p>
    <w:p w:rsidR="00130F78" w:rsidRPr="001F246D" w:rsidRDefault="00990BC5" w:rsidP="00AC58F5">
      <w:pPr>
        <w:spacing w:before="100" w:beforeAutospacing="1" w:after="360" w:line="270" w:lineRule="atLeast"/>
        <w:rPr>
          <w:rFonts w:ascii="Arial" w:eastAsia="Times New Roman" w:hAnsi="Arial" w:cs="Arial"/>
          <w:lang w:eastAsia="en-GB"/>
        </w:rPr>
      </w:pPr>
      <w:r w:rsidRPr="001F246D">
        <w:rPr>
          <w:rFonts w:ascii="Arial" w:hAnsi="Arial" w:cs="Arial"/>
        </w:rPr>
        <w:t>*</w:t>
      </w:r>
      <w:r w:rsidR="00130F78" w:rsidRPr="001F246D">
        <w:rPr>
          <w:rFonts w:ascii="Arial" w:hAnsi="Arial" w:cs="Arial"/>
        </w:rPr>
        <w:t>Please note that the ability to exercise these rights will</w:t>
      </w:r>
      <w:r w:rsidR="008162E6" w:rsidRPr="001F246D">
        <w:rPr>
          <w:rFonts w:ascii="Arial" w:hAnsi="Arial" w:cs="Arial"/>
        </w:rPr>
        <w:t xml:space="preserve"> vary and depend</w:t>
      </w:r>
      <w:r w:rsidR="00130F78" w:rsidRPr="001F246D">
        <w:rPr>
          <w:rFonts w:ascii="Arial" w:hAnsi="Arial" w:cs="Arial"/>
        </w:rPr>
        <w:t xml:space="preserve"> on the legal basis </w:t>
      </w:r>
      <w:r w:rsidRPr="001F246D">
        <w:rPr>
          <w:rFonts w:ascii="Arial" w:hAnsi="Arial" w:cs="Arial"/>
        </w:rPr>
        <w:t>on which the processing is being carried out</w:t>
      </w:r>
      <w:r w:rsidR="00130F78" w:rsidRPr="001F246D">
        <w:rPr>
          <w:rFonts w:ascii="Arial" w:hAnsi="Arial" w:cs="Arial"/>
        </w:rPr>
        <w:t xml:space="preserve">.  </w:t>
      </w:r>
    </w:p>
    <w:p w:rsidR="00D16378" w:rsidRPr="001F246D" w:rsidRDefault="00D16378" w:rsidP="00484808">
      <w:pPr>
        <w:spacing w:before="100" w:beforeAutospacing="1" w:after="120" w:line="270" w:lineRule="atLeast"/>
        <w:rPr>
          <w:rFonts w:ascii="Arial" w:eastAsia="Times New Roman" w:hAnsi="Arial" w:cs="Arial"/>
          <w:b/>
          <w:lang w:eastAsia="en-GB"/>
        </w:rPr>
      </w:pPr>
      <w:r w:rsidRPr="001F246D">
        <w:rPr>
          <w:rFonts w:ascii="Arial" w:eastAsia="Times New Roman" w:hAnsi="Arial" w:cs="Arial"/>
          <w:b/>
          <w:lang w:eastAsia="en-GB"/>
        </w:rPr>
        <w:t>Complaints</w:t>
      </w:r>
    </w:p>
    <w:p w:rsidR="00AC58F5" w:rsidRPr="001F246D" w:rsidRDefault="00AC58F5" w:rsidP="00484808">
      <w:pPr>
        <w:spacing w:before="100" w:beforeAutospacing="1" w:after="120" w:line="270" w:lineRule="atLeast"/>
        <w:rPr>
          <w:rFonts w:ascii="Arial" w:eastAsia="Times New Roman" w:hAnsi="Arial" w:cs="Arial"/>
          <w:lang w:eastAsia="en-GB"/>
        </w:rPr>
      </w:pPr>
      <w:r w:rsidRPr="001F246D">
        <w:rPr>
          <w:rFonts w:ascii="Arial" w:eastAsia="Times New Roman" w:hAnsi="Arial" w:cs="Arial"/>
          <w:lang w:eastAsia="en-GB"/>
        </w:rPr>
        <w:t>If you wish to raise a complaint on how we have handled your pe</w:t>
      </w:r>
      <w:r w:rsidR="00990BC5" w:rsidRPr="001F246D">
        <w:rPr>
          <w:rFonts w:ascii="Arial" w:eastAsia="Times New Roman" w:hAnsi="Arial" w:cs="Arial"/>
          <w:lang w:eastAsia="en-GB"/>
        </w:rPr>
        <w:t>rsonal data, you can contact the University</w:t>
      </w:r>
      <w:r w:rsidRPr="001F246D">
        <w:rPr>
          <w:rFonts w:ascii="Arial" w:eastAsia="Times New Roman" w:hAnsi="Arial" w:cs="Arial"/>
          <w:lang w:eastAsia="en-GB"/>
        </w:rPr>
        <w:t xml:space="preserve"> Data Protection Officer who will investigate the matter.</w:t>
      </w:r>
    </w:p>
    <w:p w:rsidR="00AC58F5" w:rsidRPr="001F246D" w:rsidRDefault="00AC58F5" w:rsidP="00AC58F5">
      <w:pPr>
        <w:rPr>
          <w:rFonts w:ascii="Arial" w:eastAsia="Times New Roman" w:hAnsi="Arial" w:cs="Arial"/>
          <w:color w:val="2F5496" w:themeColor="accent1" w:themeShade="BF"/>
          <w:lang w:eastAsia="en-GB"/>
        </w:rPr>
      </w:pPr>
      <w:r w:rsidRPr="001F246D">
        <w:rPr>
          <w:rFonts w:ascii="Arial" w:eastAsia="Times New Roman" w:hAnsi="Arial" w:cs="Arial"/>
          <w:lang w:eastAsia="en-GB"/>
        </w:rPr>
        <w:t xml:space="preserve">Our Data Protection Officer can be contacted at </w:t>
      </w:r>
      <w:hyperlink r:id="rId10" w:history="1">
        <w:r w:rsidRPr="001F246D">
          <w:rPr>
            <w:rStyle w:val="Hyperlink"/>
            <w:rFonts w:ascii="Arial" w:eastAsia="Times New Roman" w:hAnsi="Arial" w:cs="Arial"/>
            <w:color w:val="2F5496" w:themeColor="accent1" w:themeShade="BF"/>
            <w:lang w:eastAsia="en-GB"/>
          </w:rPr>
          <w:t>dataprotectionofficer@glasgow.ac.uk</w:t>
        </w:r>
      </w:hyperlink>
    </w:p>
    <w:p w:rsidR="00E94B3B" w:rsidRPr="00CD6E74" w:rsidRDefault="00AC58F5" w:rsidP="00A901B3">
      <w:pPr>
        <w:spacing w:before="100" w:beforeAutospacing="1" w:after="360" w:line="270" w:lineRule="atLeast"/>
        <w:rPr>
          <w:rFonts w:ascii="Arial" w:eastAsia="Times New Roman" w:hAnsi="Arial" w:cs="Arial"/>
          <w:color w:val="000000"/>
        </w:rPr>
      </w:pPr>
      <w:r w:rsidRPr="001F246D">
        <w:rPr>
          <w:rFonts w:ascii="Arial" w:eastAsia="Times New Roman" w:hAnsi="Arial" w:cs="Arial"/>
          <w:lang w:eastAsia="en-GB"/>
        </w:rPr>
        <w:t xml:space="preserve">If you are not satisfied with our response or believe we are </w:t>
      </w:r>
      <w:r w:rsidR="007C177D" w:rsidRPr="001F246D">
        <w:rPr>
          <w:rFonts w:ascii="Arial" w:eastAsia="Times New Roman" w:hAnsi="Arial" w:cs="Arial"/>
          <w:lang w:eastAsia="en-GB"/>
        </w:rPr>
        <w:t xml:space="preserve">not </w:t>
      </w:r>
      <w:r w:rsidRPr="001F246D">
        <w:rPr>
          <w:rFonts w:ascii="Arial" w:eastAsia="Times New Roman" w:hAnsi="Arial" w:cs="Arial"/>
          <w:lang w:eastAsia="en-GB"/>
        </w:rPr>
        <w:t xml:space="preserve">processing your personal data </w:t>
      </w:r>
      <w:r w:rsidR="007C177D" w:rsidRPr="001F246D">
        <w:rPr>
          <w:rFonts w:ascii="Arial" w:eastAsia="Times New Roman" w:hAnsi="Arial" w:cs="Arial"/>
          <w:lang w:eastAsia="en-GB"/>
        </w:rPr>
        <w:t>i</w:t>
      </w:r>
      <w:r w:rsidRPr="001F246D">
        <w:rPr>
          <w:rFonts w:ascii="Arial" w:eastAsia="Times New Roman" w:hAnsi="Arial" w:cs="Arial"/>
          <w:lang w:eastAsia="en-GB"/>
        </w:rPr>
        <w:t xml:space="preserve">n accordance with the law, you can complain to the Information Commissioner’s Office (ICO) </w:t>
      </w:r>
      <w:hyperlink r:id="rId11" w:history="1">
        <w:r w:rsidRPr="001F246D">
          <w:rPr>
            <w:rStyle w:val="Hyperlink"/>
            <w:rFonts w:ascii="Arial" w:eastAsia="Times New Roman" w:hAnsi="Arial" w:cs="Arial"/>
            <w:color w:val="2F5496" w:themeColor="accent1" w:themeShade="BF"/>
            <w:lang w:eastAsia="en-GB"/>
          </w:rPr>
          <w:t>https://ico.org.uk/</w:t>
        </w:r>
      </w:hyperlink>
    </w:p>
    <w:p w:rsidR="00CD6E74" w:rsidRDefault="00CD6E74">
      <w:bookmarkStart w:id="0" w:name="_GoBack"/>
      <w:bookmarkEnd w:id="0"/>
    </w:p>
    <w:sectPr w:rsidR="00CD6E74" w:rsidSect="007932F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6951"/>
    <w:multiLevelType w:val="hybridMultilevel"/>
    <w:tmpl w:val="2CC0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A41EB"/>
    <w:multiLevelType w:val="hybridMultilevel"/>
    <w:tmpl w:val="FCBC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74DA2"/>
    <w:multiLevelType w:val="hybridMultilevel"/>
    <w:tmpl w:val="FB6C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0DCA"/>
    <w:multiLevelType w:val="hybridMultilevel"/>
    <w:tmpl w:val="796C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17268"/>
    <w:multiLevelType w:val="hybridMultilevel"/>
    <w:tmpl w:val="E586F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F5"/>
    <w:rsid w:val="0002462F"/>
    <w:rsid w:val="00061CC1"/>
    <w:rsid w:val="00111694"/>
    <w:rsid w:val="00130F78"/>
    <w:rsid w:val="00170294"/>
    <w:rsid w:val="001F246D"/>
    <w:rsid w:val="001F540F"/>
    <w:rsid w:val="00217F23"/>
    <w:rsid w:val="00242ECF"/>
    <w:rsid w:val="00311D1E"/>
    <w:rsid w:val="003377E3"/>
    <w:rsid w:val="00384D4E"/>
    <w:rsid w:val="00435F08"/>
    <w:rsid w:val="00484808"/>
    <w:rsid w:val="004C00F7"/>
    <w:rsid w:val="0050212E"/>
    <w:rsid w:val="0050784F"/>
    <w:rsid w:val="00542192"/>
    <w:rsid w:val="00590B6B"/>
    <w:rsid w:val="005B5C8B"/>
    <w:rsid w:val="00616A3F"/>
    <w:rsid w:val="00622914"/>
    <w:rsid w:val="00642DE6"/>
    <w:rsid w:val="00715EA5"/>
    <w:rsid w:val="00721DA5"/>
    <w:rsid w:val="007435AD"/>
    <w:rsid w:val="00785FED"/>
    <w:rsid w:val="007C177D"/>
    <w:rsid w:val="007D4507"/>
    <w:rsid w:val="007E58C3"/>
    <w:rsid w:val="00802CD5"/>
    <w:rsid w:val="008162E6"/>
    <w:rsid w:val="0082585F"/>
    <w:rsid w:val="00846B5A"/>
    <w:rsid w:val="00847CDE"/>
    <w:rsid w:val="00896CE0"/>
    <w:rsid w:val="008C2681"/>
    <w:rsid w:val="00916E3F"/>
    <w:rsid w:val="00990BC5"/>
    <w:rsid w:val="009E3DC4"/>
    <w:rsid w:val="00A4112F"/>
    <w:rsid w:val="00A531B6"/>
    <w:rsid w:val="00A901B3"/>
    <w:rsid w:val="00AC58F5"/>
    <w:rsid w:val="00B55251"/>
    <w:rsid w:val="00B87EDA"/>
    <w:rsid w:val="00BF2CF8"/>
    <w:rsid w:val="00C218C3"/>
    <w:rsid w:val="00C53D4C"/>
    <w:rsid w:val="00C673B3"/>
    <w:rsid w:val="00CD6E74"/>
    <w:rsid w:val="00D16378"/>
    <w:rsid w:val="00DA1F38"/>
    <w:rsid w:val="00DB02D3"/>
    <w:rsid w:val="00DD20A3"/>
    <w:rsid w:val="00E02A0A"/>
    <w:rsid w:val="00E314A4"/>
    <w:rsid w:val="00E5284C"/>
    <w:rsid w:val="00E94B3B"/>
    <w:rsid w:val="00F20C9F"/>
    <w:rsid w:val="00F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9F2D"/>
  <w15:docId w15:val="{3D71440C-3B2B-40B1-AE05-4CED0276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8F5"/>
    <w:rPr>
      <w:color w:val="0066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F5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58F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58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F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0F7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54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ataprotectionofficer@glasgow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p@gl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84587F6362D4C8F1B38D35945E53F" ma:contentTypeVersion="0" ma:contentTypeDescription="Create a new document." ma:contentTypeScope="" ma:versionID="8dccca2131b2b7a6e91da2659f964d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F073-2C18-4CF1-B618-B97B9D9D0241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2BBB35-7418-49E9-9A03-AFE94F141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B42C4-4E75-4D8E-9865-3B96FDBE8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DA3342-504D-46DD-8790-A9389FAC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71673D8.dotm</Template>
  <TotalTime>30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King</dc:creator>
  <cp:lastModifiedBy>Chris Buckland</cp:lastModifiedBy>
  <cp:revision>11</cp:revision>
  <dcterms:created xsi:type="dcterms:W3CDTF">2018-08-28T11:34:00Z</dcterms:created>
  <dcterms:modified xsi:type="dcterms:W3CDTF">2018-08-28T13:33:00Z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0x0101005A984587F6362D4C8F1B38D35945E53F</vt:lpwstr>
  </property>
</Properties>
</file>